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Arial" w:cs="Arial" w:hAnsi="Arial" w:eastAsia="Arial"/>
          <w:u w:val="none"/>
        </w:rPr>
      </w:pPr>
      <w:r>
        <w:rPr>
          <w:rFonts w:ascii="Arial" w:hAnsi="Arial"/>
          <w:u w:val="none"/>
          <w:rtl w:val="0"/>
          <w:lang w:val="en-US"/>
        </w:rPr>
        <w:t xml:space="preserve">Northern School of Anaesthesia </w:t>
      </w:r>
    </w:p>
    <w:p>
      <w:pPr>
        <w:pStyle w:val="Title"/>
        <w:rPr>
          <w:rFonts w:ascii="Arial" w:cs="Arial" w:hAnsi="Arial" w:eastAsia="Arial"/>
          <w:u w:val="none"/>
        </w:rPr>
      </w:pPr>
      <w:r>
        <w:rPr>
          <w:rFonts w:ascii="Arial" w:hAnsi="Arial"/>
          <w:u w:val="none"/>
          <w:rtl w:val="0"/>
          <w:lang w:val="en-US"/>
        </w:rPr>
        <w:t>&amp; Intensive Care Medicine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Subtitle"/>
        <w:jc w:val="center"/>
        <w:rPr>
          <w:rFonts w:ascii="Arial" w:cs="Arial" w:hAnsi="Arial" w:eastAsia="Arial"/>
          <w:b w:val="1"/>
          <w:bCs w:val="1"/>
          <w:i w:val="1"/>
          <w:iCs w:val="1"/>
          <w:u w:val="none"/>
        </w:rPr>
      </w:pPr>
      <w:r>
        <w:rPr>
          <w:rFonts w:ascii="Arial" w:hAnsi="Arial"/>
          <w:b w:val="1"/>
          <w:bCs w:val="1"/>
          <w:i w:val="1"/>
          <w:iCs w:val="1"/>
          <w:u w:val="none"/>
          <w:rtl w:val="0"/>
          <w:lang w:val="en-US"/>
        </w:rPr>
        <w:t xml:space="preserve">Educational Supervision </w:t>
      </w:r>
      <w:r>
        <w:rPr>
          <w:rFonts w:ascii="Arial" w:hAnsi="Arial" w:hint="default"/>
          <w:b w:val="1"/>
          <w:bCs w:val="1"/>
          <w:i w:val="1"/>
          <w:iCs w:val="1"/>
          <w:u w:val="none"/>
          <w:rtl w:val="0"/>
        </w:rPr>
        <w:t xml:space="preserve">– </w:t>
      </w:r>
      <w:r>
        <w:rPr>
          <w:rFonts w:ascii="Arial" w:hAnsi="Arial"/>
          <w:b w:val="1"/>
          <w:bCs w:val="1"/>
          <w:i w:val="1"/>
          <w:iCs w:val="1"/>
          <w:u w:val="none"/>
          <w:rtl w:val="0"/>
          <w:lang w:val="en-US"/>
        </w:rPr>
        <w:t>Return to work form and Review of return to work form</w:t>
      </w:r>
    </w:p>
    <w:p>
      <w:pPr>
        <w:pStyle w:val="Subtitle"/>
        <w:jc w:val="center"/>
        <w:rPr>
          <w:rFonts w:ascii="Arial" w:cs="Arial" w:hAnsi="Arial" w:eastAsia="Arial"/>
          <w:b w:val="1"/>
          <w:bCs w:val="1"/>
          <w:i w:val="1"/>
          <w:iCs w:val="1"/>
          <w:u w:val="none"/>
        </w:rPr>
      </w:pPr>
    </w:p>
    <w:p>
      <w:pPr>
        <w:pStyle w:val="Subtitle"/>
        <w:jc w:val="center"/>
        <w:rPr>
          <w:rFonts w:ascii="Arial" w:cs="Arial" w:hAnsi="Arial" w:eastAsia="Arial"/>
          <w:b w:val="1"/>
          <w:bCs w:val="1"/>
          <w:i w:val="1"/>
          <w:iCs w:val="1"/>
          <w:u w:val="none"/>
        </w:rPr>
      </w:pPr>
      <w:r>
        <w:rPr>
          <w:rFonts w:ascii="Arial" w:hAnsi="Arial"/>
          <w:b w:val="1"/>
          <w:bCs w:val="1"/>
          <w:i w:val="1"/>
          <w:iCs w:val="1"/>
          <w:u w:val="none"/>
          <w:rtl w:val="0"/>
          <w:lang w:val="en-US"/>
        </w:rPr>
        <w:t>(initial meeting to take place 6-8 weeks prior to returning to work and return to work review 1-3 weeks after return to work in conjunction with initial educational supervision meeting)</w:t>
      </w:r>
    </w:p>
    <w:p>
      <w:pPr>
        <w:pStyle w:val="Heading 3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none"/>
        </w:rPr>
      </w:pPr>
    </w:p>
    <w:p>
      <w:pPr>
        <w:pStyle w:val="Heading 3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Heading 3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Trainee Information</w:t>
      </w:r>
    </w:p>
    <w:p>
      <w:pPr>
        <w:pStyle w:val="Body"/>
      </w:pPr>
    </w:p>
    <w:tbl>
      <w:tblPr>
        <w:tblW w:w="8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2"/>
        <w:gridCol w:w="572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Registered Name</w:t>
            </w:r>
          </w:p>
        </w:tc>
        <w:tc>
          <w:tcPr>
            <w:tcW w:type="dxa" w:w="5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GMC Number</w:t>
            </w:r>
          </w:p>
        </w:tc>
        <w:tc>
          <w:tcPr>
            <w:tcW w:type="dxa" w:w="5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Postal address</w:t>
            </w:r>
          </w:p>
        </w:tc>
        <w:tc>
          <w:tcPr>
            <w:tcW w:type="dxa" w:w="5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E-mail address</w:t>
            </w:r>
          </w:p>
        </w:tc>
        <w:tc>
          <w:tcPr>
            <w:tcW w:type="dxa" w:w="5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College Ref Number</w:t>
            </w:r>
          </w:p>
        </w:tc>
        <w:tc>
          <w:tcPr>
            <w:tcW w:type="dxa" w:w="5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Training Number</w:t>
            </w:r>
          </w:p>
        </w:tc>
        <w:tc>
          <w:tcPr>
            <w:tcW w:type="dxa" w:w="5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Year Qualified 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(Primary Medical Degree)</w:t>
            </w:r>
          </w:p>
        </w:tc>
        <w:tc>
          <w:tcPr>
            <w:tcW w:type="dxa" w:w="5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Year of Training</w:t>
            </w:r>
          </w:p>
        </w:tc>
        <w:tc>
          <w:tcPr>
            <w:tcW w:type="dxa" w:w="5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Date entered current Training Year</w:t>
            </w:r>
          </w:p>
        </w:tc>
        <w:tc>
          <w:tcPr>
            <w:tcW w:type="dxa" w:w="5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Date entering next Training Year</w:t>
            </w:r>
          </w:p>
        </w:tc>
        <w:tc>
          <w:tcPr>
            <w:tcW w:type="dxa" w:w="5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Estimated CCT Date</w:t>
            </w:r>
          </w:p>
        </w:tc>
        <w:tc>
          <w:tcPr>
            <w:tcW w:type="dxa" w:w="5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cs="Cambria" w:hAnsi="Arial" w:eastAsia="Cambria"/>
                <w:b w:val="1"/>
                <w:bCs w:val="1"/>
                <w:shd w:val="nil" w:color="auto" w:fill="auto"/>
                <w:rtl w:val="0"/>
                <w:lang w:val="en-US"/>
              </w:rPr>
              <w:t>Date of last ARCP</w:t>
            </w:r>
          </w:p>
        </w:tc>
        <w:tc>
          <w:tcPr>
            <w:tcW w:type="dxa" w:w="5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</w:p>
    <w:p>
      <w:pPr>
        <w:pStyle w:val="Heading 3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Educational Supervision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tbl>
      <w:tblPr>
        <w:tblW w:w="8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8"/>
        <w:gridCol w:w="6004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Educational Supervisor</w:t>
            </w:r>
          </w:p>
        </w:tc>
        <w:tc>
          <w:tcPr>
            <w:tcW w:type="dxa" w:w="6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ES e-mail address</w:t>
            </w:r>
          </w:p>
        </w:tc>
        <w:tc>
          <w:tcPr>
            <w:tcW w:type="dxa" w:w="6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</w:pPr>
    </w:p>
    <w:p>
      <w:pPr>
        <w:pStyle w:val="Body"/>
      </w:pPr>
    </w:p>
    <w:p>
      <w:pPr>
        <w:pStyle w:val="Heading 3"/>
        <w:rPr>
          <w:rFonts w:ascii="Arial" w:cs="Arial" w:hAnsi="Arial" w:eastAsia="Arial"/>
          <w:b w:val="1"/>
          <w:bCs w:val="1"/>
          <w:sz w:val="24"/>
          <w:szCs w:val="24"/>
          <w:u w:val="none"/>
        </w:rPr>
      </w:pP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de-DE"/>
        </w:rPr>
        <w:t>Attachment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tbl>
      <w:tblPr>
        <w:tblW w:w="8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8"/>
        <w:gridCol w:w="6004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Current Placement / Training Unit</w:t>
            </w:r>
          </w:p>
        </w:tc>
        <w:tc>
          <w:tcPr>
            <w:tcW w:type="dxa" w:w="6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Start Date</w:t>
            </w:r>
          </w:p>
        </w:tc>
        <w:tc>
          <w:tcPr>
            <w:tcW w:type="dxa" w:w="6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End Date</w:t>
            </w:r>
          </w:p>
        </w:tc>
        <w:tc>
          <w:tcPr>
            <w:tcW w:type="dxa" w:w="6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Arial" w:cs="Arial" w:hAnsi="Arial" w:eastAsia="Arial"/>
          <w:sz w:val="24"/>
          <w:szCs w:val="24"/>
        </w:rPr>
      </w:pPr>
    </w:p>
    <w:p>
      <w:pPr>
        <w:pStyle w:val="Body"/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Returning to work information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</w:pPr>
    </w:p>
    <w:tbl>
      <w:tblPr>
        <w:tblW w:w="84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21"/>
        <w:gridCol w:w="5079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Hospital prior to absence</w:t>
            </w:r>
          </w:p>
        </w:tc>
        <w:tc>
          <w:tcPr>
            <w:tcW w:type="dxa" w:w="5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Date leave commenced</w:t>
            </w:r>
          </w:p>
        </w:tc>
        <w:tc>
          <w:tcPr>
            <w:tcW w:type="dxa" w:w="5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Hospital where returning</w:t>
            </w:r>
          </w:p>
        </w:tc>
        <w:tc>
          <w:tcPr>
            <w:tcW w:type="dxa" w:w="5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Date of return</w:t>
            </w:r>
          </w:p>
        </w:tc>
        <w:tc>
          <w:tcPr>
            <w:tcW w:type="dxa" w:w="5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Reason for absence from work</w:t>
            </w:r>
          </w:p>
        </w:tc>
        <w:tc>
          <w:tcPr>
            <w:tcW w:type="dxa" w:w="5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Duration of absence</w:t>
            </w:r>
          </w:p>
        </w:tc>
        <w:tc>
          <w:tcPr>
            <w:tcW w:type="dxa" w:w="5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Returning full time (FT) or less than full time (LTFT)?</w:t>
            </w:r>
          </w:p>
        </w:tc>
        <w:tc>
          <w:tcPr>
            <w:tcW w:type="dxa" w:w="5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Which modules do you need to complete?</w:t>
            </w:r>
          </w:p>
        </w:tc>
        <w:tc>
          <w:tcPr>
            <w:tcW w:type="dxa" w:w="5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6" w:hRule="atLeast"/>
        </w:trPr>
        <w:tc>
          <w:tcPr>
            <w:tcW w:type="dxa" w:w="3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Do you have any type of disability?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Do you have any health issues that may affect returning to work?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If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n-US"/>
              </w:rPr>
              <w:t>‘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yes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to above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are occupational health involved?</w:t>
            </w:r>
          </w:p>
        </w:tc>
        <w:tc>
          <w:tcPr>
            <w:tcW w:type="dxa" w:w="5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Is the rota maker aware of your working arrangements?</w:t>
            </w:r>
          </w:p>
        </w:tc>
        <w:tc>
          <w:tcPr>
            <w:tcW w:type="dxa" w:w="5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Have you undertaken any CPD whilst absent from work?</w:t>
            </w:r>
          </w:p>
        </w:tc>
        <w:tc>
          <w:tcPr>
            <w:tcW w:type="dxa" w:w="5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Are you doing any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n-US"/>
              </w:rPr>
              <w:t>‘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keeping in touch days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?</w:t>
            </w:r>
          </w:p>
        </w:tc>
        <w:tc>
          <w:tcPr>
            <w:tcW w:type="dxa" w:w="5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42" w:hRule="atLeast"/>
        </w:trPr>
        <w:tc>
          <w:tcPr>
            <w:tcW w:type="dxa" w:w="3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Any particular concerns over returning to work?</w:t>
            </w:r>
          </w:p>
        </w:tc>
        <w:tc>
          <w:tcPr>
            <w:tcW w:type="dxa" w:w="5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</w:p>
    <w:p>
      <w:pPr>
        <w:pStyle w:val="Body"/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Meeting 1: Return to work planning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Suggested discussion: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tbl>
      <w:tblPr>
        <w:tblW w:w="87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62"/>
        <w:gridCol w:w="5296"/>
      </w:tblGrid>
      <w:tr>
        <w:tblPrEx>
          <w:shd w:val="clear" w:color="auto" w:fill="ced7e7"/>
        </w:tblPrEx>
        <w:trPr>
          <w:trHeight w:val="531" w:hRule="atLeast"/>
        </w:trPr>
        <w:tc>
          <w:tcPr>
            <w:tcW w:type="dxa" w:w="3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Todays date:</w:t>
            </w:r>
          </w:p>
        </w:tc>
        <w:tc>
          <w:tcPr>
            <w:tcW w:type="dxa" w:w="5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11" w:hRule="atLeast"/>
        </w:trPr>
        <w:tc>
          <w:tcPr>
            <w:tcW w:type="dxa" w:w="3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Do you feel you would benefit from/need to undertake a supervised return to work period?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1 week is recommended if returning full time and 2 weeks if returning LTFT)</w:t>
            </w:r>
          </w:p>
          <w:p>
            <w:pPr>
              <w:pStyle w:val="Body"/>
              <w:spacing w:line="360" w:lineRule="auto"/>
            </w:pPr>
            <w:r>
              <w:rPr>
                <w:rFonts w:ascii="Arial" w:cs="Arial" w:hAnsi="Arial" w:eastAsia="Arial"/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5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49" w:hRule="atLeast"/>
        </w:trPr>
        <w:tc>
          <w:tcPr>
            <w:tcW w:type="dxa" w:w="3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When will you return to the out of hours rota?</w:t>
            </w:r>
          </w:p>
        </w:tc>
        <w:tc>
          <w:tcPr>
            <w:tcW w:type="dxa" w:w="5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83" w:hRule="atLeast"/>
        </w:trPr>
        <w:tc>
          <w:tcPr>
            <w:tcW w:type="dxa" w:w="3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At this stage can you identify any particular learning needs?</w:t>
            </w:r>
            <w:r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5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3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How will induction be undertaken?</w:t>
            </w:r>
          </w:p>
        </w:tc>
        <w:tc>
          <w:tcPr>
            <w:tcW w:type="dxa" w:w="5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94" w:hRule="atLeast"/>
        </w:trPr>
        <w:tc>
          <w:tcPr>
            <w:tcW w:type="dxa" w:w="3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Additional comments </w:t>
            </w:r>
          </w:p>
        </w:tc>
        <w:tc>
          <w:tcPr>
            <w:tcW w:type="dxa" w:w="5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9" w:hRule="atLeast"/>
        </w:trPr>
        <w:tc>
          <w:tcPr>
            <w:tcW w:type="dxa" w:w="3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Date for review meeting (1-3 weeks after returning to work)</w:t>
            </w:r>
          </w:p>
        </w:tc>
        <w:tc>
          <w:tcPr>
            <w:tcW w:type="dxa" w:w="5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Signed: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Trainee</w:t>
        <w:tab/>
        <w:tab/>
        <w:tab/>
        <w:tab/>
        <w:tab/>
        <w:tab/>
        <w:tab/>
        <w:t>Educational Supervisor</w:t>
      </w:r>
    </w:p>
    <w:p>
      <w:pPr>
        <w:pStyle w:val="Body"/>
        <w:spacing w:after="200" w:line="36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spacing w:after="200" w:line="36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Meeting 2: Return to work review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Suggested discussion: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tbl>
      <w:tblPr>
        <w:tblW w:w="89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31"/>
        <w:gridCol w:w="5403"/>
      </w:tblGrid>
      <w:tr>
        <w:tblPrEx>
          <w:shd w:val="clear" w:color="auto" w:fill="ced7e7"/>
        </w:tblPrEx>
        <w:trPr>
          <w:trHeight w:val="743" w:hRule="atLeast"/>
        </w:trPr>
        <w:tc>
          <w:tcPr>
            <w:tcW w:type="dxa" w:w="3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Todays date</w:t>
            </w:r>
          </w:p>
        </w:tc>
        <w:tc>
          <w:tcPr>
            <w:tcW w:type="dxa" w:w="5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8" w:hRule="atLeast"/>
        </w:trPr>
        <w:tc>
          <w:tcPr>
            <w:tcW w:type="dxa" w:w="3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Overall progress</w:t>
            </w:r>
          </w:p>
        </w:tc>
        <w:tc>
          <w:tcPr>
            <w:tcW w:type="dxa" w:w="5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81" w:hRule="atLeast"/>
        </w:trPr>
        <w:tc>
          <w:tcPr>
            <w:tcW w:type="dxa" w:w="3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Has your initial return to work highlighted any particular learning needs?</w:t>
            </w:r>
            <w:r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5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3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Additional comments</w:t>
            </w:r>
          </w:p>
        </w:tc>
        <w:tc>
          <w:tcPr>
            <w:tcW w:type="dxa" w:w="5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3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Do you wish to have another meeting prior to the intermediate educational supervision meeting?</w:t>
            </w:r>
          </w:p>
        </w:tc>
        <w:tc>
          <w:tcPr>
            <w:tcW w:type="dxa" w:w="5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Signed: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Trainee</w:t>
        <w:tab/>
        <w:tab/>
        <w:tab/>
        <w:tab/>
        <w:tab/>
        <w:tab/>
        <w:tab/>
        <w:t>Educational Supervisor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Body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  <w:lang w:val="fr-FR"/>
        </w:rPr>
        <w:t>Instructions: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Please keep this form locally and give the trainee a file copy.  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The trainee should upload the document into their e-Portfolio library and associate it to the correct level of training e.g. Basic Level Training. It does not need associating with individual modules.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n-US"/>
        </w:rPr>
        <w:t>In the library it should be given the title Initial ES Meeting &lt;Hospital&gt;&lt;Date&gt;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If you keep paper copies it is suggested that it is signed above.  Please keep an electronic copy which we will request from time to time in a batch from your College Tutor or departmental secretary.  Please be sure to keep a backup copy and to keep all these confidential.  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Please name the file as follows: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&lt;Trainee GMC number plus date of meeting as YYYY/MM/DD.doc&gt; and save it as MS Word file, ideally Word 97.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Thus a file for a meeting with a doctor whose GMC number is 2433857 on June 1</w:t>
      </w:r>
      <w:r>
        <w:rPr>
          <w:rFonts w:ascii="Arial" w:hAnsi="Arial"/>
          <w:sz w:val="24"/>
          <w:szCs w:val="24"/>
          <w:vertAlign w:val="superscript"/>
          <w:rtl w:val="0"/>
        </w:rPr>
        <w:t>st</w:t>
      </w:r>
      <w:r>
        <w:rPr>
          <w:rFonts w:ascii="Arial" w:hAnsi="Arial"/>
          <w:sz w:val="24"/>
          <w:szCs w:val="24"/>
          <w:rtl w:val="0"/>
          <w:lang w:val="en-US"/>
        </w:rPr>
        <w:t xml:space="preserve"> 2007 should be saved as: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243385720070601.doc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</w:pPr>
      <w:r>
        <w:rPr>
          <w:rFonts w:ascii="Arial" w:hAnsi="Arial"/>
          <w:rtl w:val="0"/>
          <w:lang w:val="en-US"/>
        </w:rPr>
        <w:t>Additions to this information, as needed locally or because of trainee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 needs or aims are welcome, but please do not remove items, and make additions at the end of each section.</w:t>
      </w:r>
    </w:p>
    <w:sectPr>
      <w:headerReference w:type="default" r:id="rId4"/>
      <w:footerReference w:type="default" r:id="rId5"/>
      <w:pgSz w:w="11900" w:h="16840" w:orient="portrait"/>
      <w:pgMar w:top="1134" w:right="1418" w:bottom="851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Arial" w:hAnsi="Arial"/>
        <w:sz w:val="16"/>
        <w:szCs w:val="16"/>
        <w:rtl w:val="0"/>
        <w:lang w:val="en-US"/>
      </w:rPr>
      <w:t>NSAICM Initial Meeting Document v February 2013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